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2E" w:rsidRDefault="005C532E" w:rsidP="005C532E">
      <w:pPr>
        <w:jc w:val="center"/>
        <w:rPr>
          <w:rFonts w:ascii="Times New Roman" w:hAnsi="Times New Roman" w:cs="Times New Roman"/>
          <w:sz w:val="28"/>
          <w:szCs w:val="28"/>
        </w:rPr>
      </w:pPr>
      <w:r w:rsidRPr="005159FC">
        <w:rPr>
          <w:rFonts w:ascii="Times New Roman" w:hAnsi="Times New Roman" w:cs="Times New Roman"/>
          <w:sz w:val="28"/>
          <w:szCs w:val="28"/>
        </w:rPr>
        <w:t>Информационное сообщение</w:t>
      </w:r>
    </w:p>
    <w:p w:rsidR="005C532E" w:rsidRPr="005C532E" w:rsidRDefault="005C532E" w:rsidP="005C53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532E">
        <w:rPr>
          <w:rFonts w:ascii="Times New Roman" w:hAnsi="Times New Roman" w:cs="Times New Roman"/>
          <w:sz w:val="28"/>
          <w:szCs w:val="28"/>
        </w:rPr>
        <w:t>Орган местного самоуправления «Комитет по управлению имуществом Златоустовского городского округа» обращает внимание, на то что в объявлении с заголовком  «Аукцион по продаже земельного участка», опубликованном в газет</w:t>
      </w:r>
      <w:r w:rsidRPr="005C532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C532E">
        <w:rPr>
          <w:rFonts w:ascii="Times New Roman" w:hAnsi="Times New Roman" w:cs="Times New Roman"/>
          <w:sz w:val="28"/>
          <w:szCs w:val="28"/>
        </w:rPr>
        <w:t xml:space="preserve"> «Златоустовский Рабочий» </w:t>
      </w:r>
      <w:r>
        <w:rPr>
          <w:rFonts w:ascii="Times New Roman" w:hAnsi="Times New Roman" w:cs="Times New Roman"/>
          <w:sz w:val="28"/>
          <w:szCs w:val="28"/>
        </w:rPr>
        <w:t xml:space="preserve">Спецвыпуск </w:t>
      </w:r>
      <w:r w:rsidRPr="005C532E">
        <w:rPr>
          <w:rFonts w:ascii="Times New Roman" w:hAnsi="Times New Roman" w:cs="Times New Roman"/>
          <w:sz w:val="28"/>
          <w:szCs w:val="28"/>
        </w:rPr>
        <w:t>№ 50</w:t>
      </w:r>
      <w:r w:rsidRPr="005C53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532E">
        <w:rPr>
          <w:rFonts w:ascii="Times New Roman" w:hAnsi="Times New Roman" w:cs="Times New Roman"/>
          <w:sz w:val="28"/>
          <w:szCs w:val="28"/>
        </w:rPr>
        <w:t xml:space="preserve">от 03.12.2021 г. </w:t>
      </w:r>
      <w:r>
        <w:rPr>
          <w:rFonts w:ascii="Times New Roman" w:hAnsi="Times New Roman" w:cs="Times New Roman"/>
          <w:sz w:val="28"/>
          <w:szCs w:val="28"/>
        </w:rPr>
        <w:t xml:space="preserve">№ 91 (25076)  стр. 2 </w:t>
      </w:r>
      <w:r w:rsidRPr="005C532E">
        <w:rPr>
          <w:rFonts w:ascii="Times New Roman" w:hAnsi="Times New Roman" w:cs="Times New Roman"/>
          <w:sz w:val="28"/>
          <w:szCs w:val="28"/>
        </w:rPr>
        <w:t>, адрес</w:t>
      </w:r>
      <w:r>
        <w:rPr>
          <w:rFonts w:ascii="Times New Roman" w:hAnsi="Times New Roman" w:cs="Times New Roman"/>
          <w:sz w:val="28"/>
          <w:szCs w:val="28"/>
        </w:rPr>
        <w:t>ный ориентир</w:t>
      </w:r>
      <w:r w:rsidRPr="005C532E">
        <w:rPr>
          <w:rFonts w:ascii="Times New Roman" w:hAnsi="Times New Roman" w:cs="Times New Roman"/>
          <w:sz w:val="28"/>
          <w:szCs w:val="28"/>
        </w:rPr>
        <w:t xml:space="preserve">  для лота № 1 ошибочно указан</w:t>
      </w:r>
      <w:proofErr w:type="gramStart"/>
      <w:r w:rsidRPr="005C53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32E">
        <w:rPr>
          <w:rFonts w:ascii="Times New Roman" w:hAnsi="Times New Roman" w:cs="Times New Roman"/>
          <w:sz w:val="28"/>
          <w:szCs w:val="28"/>
        </w:rPr>
        <w:t xml:space="preserve"> г. Златоуст, ул. Трудовая,</w:t>
      </w:r>
      <w:r>
        <w:rPr>
          <w:rFonts w:ascii="Times New Roman" w:hAnsi="Times New Roman" w:cs="Times New Roman"/>
          <w:sz w:val="28"/>
          <w:szCs w:val="28"/>
        </w:rPr>
        <w:t xml:space="preserve"> земельный участок </w:t>
      </w:r>
      <w:r w:rsidRPr="005C532E">
        <w:rPr>
          <w:rFonts w:ascii="Times New Roman" w:hAnsi="Times New Roman" w:cs="Times New Roman"/>
          <w:sz w:val="28"/>
          <w:szCs w:val="28"/>
        </w:rPr>
        <w:t>106А.</w:t>
      </w:r>
    </w:p>
    <w:p w:rsidR="005C532E" w:rsidRPr="005C532E" w:rsidRDefault="005C532E" w:rsidP="005C532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32E">
        <w:rPr>
          <w:rFonts w:ascii="Times New Roman" w:hAnsi="Times New Roman" w:cs="Times New Roman"/>
          <w:b/>
          <w:sz w:val="28"/>
          <w:szCs w:val="28"/>
        </w:rPr>
        <w:t>Сообщаем, что адрес для лот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C532E">
        <w:rPr>
          <w:rFonts w:ascii="Times New Roman" w:hAnsi="Times New Roman" w:cs="Times New Roman"/>
          <w:b/>
          <w:sz w:val="28"/>
          <w:szCs w:val="28"/>
        </w:rPr>
        <w:t xml:space="preserve"> № 1 читать в редакции: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532E">
        <w:rPr>
          <w:rFonts w:ascii="Times New Roman" w:hAnsi="Times New Roman" w:cs="Times New Roman"/>
          <w:b/>
          <w:sz w:val="28"/>
          <w:szCs w:val="28"/>
        </w:rPr>
        <w:t xml:space="preserve">г. Златоуст, ул. </w:t>
      </w:r>
      <w:r w:rsidRPr="005C532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8F9FA"/>
        </w:rPr>
        <w:t xml:space="preserve">улица Красноармейская,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8F9FA"/>
        </w:rPr>
        <w:t xml:space="preserve"> </w:t>
      </w:r>
      <w:r w:rsidRPr="005C532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8F9FA"/>
        </w:rPr>
        <w:t>земельный участок 106А.</w:t>
      </w:r>
    </w:p>
    <w:p w:rsidR="00A03906" w:rsidRPr="00A03906" w:rsidRDefault="00A03906">
      <w:pPr>
        <w:jc w:val="both"/>
        <w:rPr>
          <w:rFonts w:ascii="Times New Roman" w:hAnsi="Times New Roman" w:cs="Times New Roman"/>
        </w:rPr>
      </w:pPr>
    </w:p>
    <w:sectPr w:rsidR="00A03906" w:rsidRPr="00A03906" w:rsidSect="005159F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159FC"/>
    <w:rsid w:val="00041228"/>
    <w:rsid w:val="000548B2"/>
    <w:rsid w:val="00155948"/>
    <w:rsid w:val="00191EA1"/>
    <w:rsid w:val="00193C3B"/>
    <w:rsid w:val="001B64F4"/>
    <w:rsid w:val="001E7ACD"/>
    <w:rsid w:val="002231B2"/>
    <w:rsid w:val="0027474A"/>
    <w:rsid w:val="0032188B"/>
    <w:rsid w:val="003C2F64"/>
    <w:rsid w:val="004C6FF8"/>
    <w:rsid w:val="005159FC"/>
    <w:rsid w:val="005217B0"/>
    <w:rsid w:val="00553D8C"/>
    <w:rsid w:val="005B64F1"/>
    <w:rsid w:val="005C532E"/>
    <w:rsid w:val="006A7C7D"/>
    <w:rsid w:val="00724F5B"/>
    <w:rsid w:val="007436D0"/>
    <w:rsid w:val="00747CF2"/>
    <w:rsid w:val="00757833"/>
    <w:rsid w:val="007B2EB0"/>
    <w:rsid w:val="00964DDE"/>
    <w:rsid w:val="00991851"/>
    <w:rsid w:val="00A03906"/>
    <w:rsid w:val="00A53E36"/>
    <w:rsid w:val="00A94823"/>
    <w:rsid w:val="00AB484B"/>
    <w:rsid w:val="00B41F25"/>
    <w:rsid w:val="00B719DB"/>
    <w:rsid w:val="00B745D8"/>
    <w:rsid w:val="00BB2FDC"/>
    <w:rsid w:val="00BD7CD2"/>
    <w:rsid w:val="00C007EC"/>
    <w:rsid w:val="00C24BEA"/>
    <w:rsid w:val="00C7236C"/>
    <w:rsid w:val="00CD4129"/>
    <w:rsid w:val="00D153BB"/>
    <w:rsid w:val="00D765AC"/>
    <w:rsid w:val="00D96C42"/>
    <w:rsid w:val="00DE4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2F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2F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 KUI ZGO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azhidko</dc:creator>
  <cp:lastModifiedBy>Бурдина О.Ю.</cp:lastModifiedBy>
  <cp:revision>4</cp:revision>
  <cp:lastPrinted>2021-08-26T10:12:00Z</cp:lastPrinted>
  <dcterms:created xsi:type="dcterms:W3CDTF">2021-08-26T10:22:00Z</dcterms:created>
  <dcterms:modified xsi:type="dcterms:W3CDTF">2021-12-03T11:53:00Z</dcterms:modified>
</cp:coreProperties>
</file>